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49CBD17" w14:textId="77777777" w:rsidR="0034245E" w:rsidRPr="00B169DF" w:rsidRDefault="0034245E" w:rsidP="003424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0EDB46" w14:textId="77777777" w:rsidR="0034245E" w:rsidRPr="00B169DF" w:rsidRDefault="0034245E" w:rsidP="003424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815B2">
        <w:rPr>
          <w:rFonts w:ascii="Corbel" w:hAnsi="Corbel"/>
          <w:b/>
          <w:i/>
          <w:iCs/>
          <w:smallCaps/>
          <w:sz w:val="24"/>
          <w:szCs w:val="24"/>
        </w:rPr>
        <w:t>2025-2028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0FEBD95" w14:textId="77777777" w:rsidR="0034245E" w:rsidRPr="00B169DF" w:rsidRDefault="0034245E" w:rsidP="0034245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1331CE4C" w14:textId="4B9EC929" w:rsidR="00445970" w:rsidRPr="00B169DF" w:rsidRDefault="0034245E" w:rsidP="0034245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</w:t>
      </w:r>
      <w:r w:rsidR="00E47CF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E47CF8">
        <w:rPr>
          <w:rFonts w:ascii="Corbel" w:hAnsi="Corbel"/>
          <w:sz w:val="20"/>
          <w:szCs w:val="20"/>
        </w:rPr>
        <w:t>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34245E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4292E64" w:rsidR="0085747A" w:rsidRPr="00B169DF" w:rsidRDefault="0063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0645">
              <w:rPr>
                <w:rFonts w:ascii="Corbel" w:hAnsi="Corbel"/>
                <w:b w:val="0"/>
                <w:sz w:val="24"/>
                <w:szCs w:val="24"/>
              </w:rPr>
              <w:t>Analiza kapitału intelektualnego</w:t>
            </w:r>
          </w:p>
        </w:tc>
      </w:tr>
      <w:tr w:rsidR="0085747A" w:rsidRPr="00B169DF" w14:paraId="3DFDE19A" w14:textId="77777777" w:rsidTr="0034245E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ACF02B5" w:rsidR="0085747A" w:rsidRPr="00B169DF" w:rsidRDefault="003C6A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6ABE">
              <w:rPr>
                <w:rFonts w:ascii="Corbel" w:hAnsi="Corbel"/>
                <w:b w:val="0"/>
                <w:sz w:val="24"/>
                <w:szCs w:val="24"/>
              </w:rPr>
              <w:t>E/I/AR/C-1.7b</w:t>
            </w:r>
          </w:p>
        </w:tc>
      </w:tr>
      <w:tr w:rsidR="0034245E" w:rsidRPr="00B169DF" w14:paraId="6CA58E58" w14:textId="77777777" w:rsidTr="0034245E">
        <w:tc>
          <w:tcPr>
            <w:tcW w:w="2694" w:type="dxa"/>
            <w:vAlign w:val="center"/>
          </w:tcPr>
          <w:p w14:paraId="4FC4AA56" w14:textId="77777777" w:rsidR="0034245E" w:rsidRPr="00B169DF" w:rsidRDefault="0034245E" w:rsidP="0034245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6A4AE221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245E" w:rsidRPr="00B169DF" w14:paraId="0F17DB65" w14:textId="77777777" w:rsidTr="0034245E">
        <w:tc>
          <w:tcPr>
            <w:tcW w:w="2694" w:type="dxa"/>
            <w:vAlign w:val="center"/>
          </w:tcPr>
          <w:p w14:paraId="2652B850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5D20359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245E" w:rsidRPr="00B169DF" w14:paraId="3AC910C9" w14:textId="77777777" w:rsidTr="0034245E">
        <w:tc>
          <w:tcPr>
            <w:tcW w:w="2694" w:type="dxa"/>
            <w:vAlign w:val="center"/>
          </w:tcPr>
          <w:p w14:paraId="214858BB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D754BB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34245E" w:rsidRPr="00B169DF" w14:paraId="01DE393D" w14:textId="77777777" w:rsidTr="0034245E">
        <w:tc>
          <w:tcPr>
            <w:tcW w:w="2694" w:type="dxa"/>
            <w:vAlign w:val="center"/>
          </w:tcPr>
          <w:p w14:paraId="4E95CBDB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3DA7D41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34245E" w:rsidRPr="00B169DF" w14:paraId="4F0B03F0" w14:textId="77777777" w:rsidTr="0034245E">
        <w:tc>
          <w:tcPr>
            <w:tcW w:w="2694" w:type="dxa"/>
            <w:vAlign w:val="center"/>
          </w:tcPr>
          <w:p w14:paraId="45469002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7003C8B4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4245E" w:rsidRPr="00B169DF" w14:paraId="773BCD05" w14:textId="77777777" w:rsidTr="0034245E">
        <w:tc>
          <w:tcPr>
            <w:tcW w:w="2694" w:type="dxa"/>
            <w:vAlign w:val="center"/>
          </w:tcPr>
          <w:p w14:paraId="74A2E434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5C379408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4245E" w:rsidRPr="00B169DF" w14:paraId="0D46A334" w14:textId="77777777" w:rsidTr="0034245E">
        <w:tc>
          <w:tcPr>
            <w:tcW w:w="2694" w:type="dxa"/>
            <w:vAlign w:val="center"/>
          </w:tcPr>
          <w:p w14:paraId="4C352144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0ADF109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34245E" w:rsidRPr="00B169DF" w14:paraId="6D884007" w14:textId="77777777" w:rsidTr="0034245E">
        <w:tc>
          <w:tcPr>
            <w:tcW w:w="2694" w:type="dxa"/>
            <w:vAlign w:val="center"/>
          </w:tcPr>
          <w:p w14:paraId="69EFC433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607486BF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34245E" w:rsidRPr="00B169DF" w14:paraId="1C79643F" w14:textId="77777777" w:rsidTr="0034245E">
        <w:tc>
          <w:tcPr>
            <w:tcW w:w="2694" w:type="dxa"/>
            <w:vAlign w:val="center"/>
          </w:tcPr>
          <w:p w14:paraId="1F0D3E96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716242A6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4245E" w:rsidRPr="00B169DF" w14:paraId="239C8F40" w14:textId="77777777" w:rsidTr="0034245E">
        <w:tc>
          <w:tcPr>
            <w:tcW w:w="2694" w:type="dxa"/>
            <w:vAlign w:val="center"/>
          </w:tcPr>
          <w:p w14:paraId="780790C9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1A3BE68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34245E" w:rsidRPr="00B169DF" w14:paraId="1719E29B" w14:textId="77777777" w:rsidTr="0034245E">
        <w:tc>
          <w:tcPr>
            <w:tcW w:w="2694" w:type="dxa"/>
            <w:vAlign w:val="center"/>
          </w:tcPr>
          <w:p w14:paraId="48305F85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1CC8F65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34245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34245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2C04A656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9A9CFF9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6218F0C6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71D9C32E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37A953" w14:textId="77777777" w:rsidR="0034245E" w:rsidRPr="00B169DF" w:rsidRDefault="0034245E" w:rsidP="00342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067A002" w14:textId="77777777" w:rsidR="0034245E" w:rsidRPr="00B169DF" w:rsidRDefault="0034245E" w:rsidP="00342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7231CF" w14:textId="77777777" w:rsidR="0034245E" w:rsidRPr="00B169DF" w:rsidRDefault="0034245E" w:rsidP="003424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EDBE2C" w14:textId="77777777" w:rsidR="0034245E" w:rsidRPr="00B169DF" w:rsidRDefault="0034245E" w:rsidP="003424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A56E02" w14:textId="382328F7" w:rsidR="0034245E" w:rsidRPr="00B169DF" w:rsidRDefault="00AA1619" w:rsidP="0034245E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Wykł. Zal ,Ćw </w:t>
      </w:r>
      <w:r w:rsidR="0034245E"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35ECB85" w:rsidR="0085747A" w:rsidRPr="00B169DF" w:rsidRDefault="00AA201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 Mikroekonomia, Zarządzanie</w:t>
            </w:r>
            <w:r w:rsid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A7553"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ekonomiczna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923D7D">
        <w:tc>
          <w:tcPr>
            <w:tcW w:w="851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DFF123" w14:textId="529E46BC" w:rsidR="0085747A" w:rsidRPr="00B169DF" w:rsidRDefault="008B712B" w:rsidP="005A26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>istot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 xml:space="preserve"> i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 xml:space="preserve"> kapitału intelektualnego we współczesnych organizacjach</w:t>
            </w:r>
          </w:p>
        </w:tc>
      </w:tr>
      <w:tr w:rsidR="0085747A" w:rsidRPr="00B169DF" w14:paraId="7C1B4619" w14:textId="77777777" w:rsidTr="00923D7D">
        <w:tc>
          <w:tcPr>
            <w:tcW w:w="851" w:type="dxa"/>
            <w:vAlign w:val="center"/>
          </w:tcPr>
          <w:p w14:paraId="004B89B0" w14:textId="12776A53" w:rsidR="0085747A" w:rsidRPr="00B169DF" w:rsidRDefault="005A26A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EDDBEF" w14:textId="151423CD" w:rsidR="0085747A" w:rsidRPr="00B169DF" w:rsidRDefault="008B712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="005A26A2">
              <w:rPr>
                <w:rFonts w:ascii="Corbel" w:hAnsi="Corbel"/>
                <w:b w:val="0"/>
                <w:sz w:val="24"/>
                <w:szCs w:val="24"/>
              </w:rPr>
              <w:t xml:space="preserve">analizy kapitału intelektualnego, 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>w szczególności szacowania wartości tego kapitału w organizacji</w:t>
            </w:r>
          </w:p>
        </w:tc>
      </w:tr>
      <w:tr w:rsidR="0085747A" w:rsidRPr="00B169DF" w14:paraId="4D74E259" w14:textId="77777777" w:rsidTr="00923D7D">
        <w:tc>
          <w:tcPr>
            <w:tcW w:w="851" w:type="dxa"/>
            <w:vAlign w:val="center"/>
          </w:tcPr>
          <w:p w14:paraId="3D5D396C" w14:textId="033BC325" w:rsidR="0085747A" w:rsidRPr="005676E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76E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4779" w:rsidRPr="005676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70C651" w14:textId="27180664" w:rsidR="0085747A" w:rsidRPr="00B169DF" w:rsidRDefault="008B712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</w:t>
            </w:r>
            <w:r w:rsidR="005A26A2" w:rsidRPr="005676E4">
              <w:rPr>
                <w:rFonts w:ascii="Corbel" w:hAnsi="Corbel"/>
                <w:b w:val="0"/>
                <w:sz w:val="24"/>
                <w:szCs w:val="24"/>
              </w:rPr>
              <w:t>ształtowanie świadomości studentów w zakresie potrzeby systematycznego uzupełniania i doskonalenia wiedzy oraz umiejętności profesjonalnej analizy kapitału intelektualnego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207A56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207A56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19C77FEC" w:rsidR="0085747A" w:rsidRPr="00B169DF" w:rsidRDefault="00330A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w stopniu zaawansowanym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pojęcia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koncepcje dotyczące kapitału intelektualnego  </w:t>
            </w:r>
          </w:p>
        </w:tc>
        <w:tc>
          <w:tcPr>
            <w:tcW w:w="1865" w:type="dxa"/>
          </w:tcPr>
          <w:p w14:paraId="254CE03D" w14:textId="554B1734" w:rsidR="0085747A" w:rsidRPr="00B169DF" w:rsidRDefault="00330A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71048C" w14:textId="77777777" w:rsidTr="00207A56">
        <w:tc>
          <w:tcPr>
            <w:tcW w:w="1680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E719BAB" w14:textId="77777777" w:rsidR="0085747A" w:rsidRPr="00C15F3A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0614E6">
              <w:rPr>
                <w:rFonts w:ascii="Corbel" w:hAnsi="Corbel"/>
                <w:b w:val="0"/>
                <w:smallCaps w:val="0"/>
                <w:szCs w:val="24"/>
              </w:rPr>
              <w:t>stosować</w:t>
            </w:r>
            <w:r w:rsidRPr="00C15F3A"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</w:t>
            </w:r>
          </w:p>
          <w:p w14:paraId="7D3F039B" w14:textId="724CB455" w:rsidR="00C15F3A" w:rsidRPr="00B169DF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 zakresu analizy kapitału intelektualnego</w:t>
            </w:r>
            <w:r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złożonych problemów w obszarze funkcjonowania różnych organizacji, w tym przedsiębiorstw</w:t>
            </w:r>
          </w:p>
        </w:tc>
        <w:tc>
          <w:tcPr>
            <w:tcW w:w="1865" w:type="dxa"/>
          </w:tcPr>
          <w:p w14:paraId="757A3C87" w14:textId="7C08DD1B" w:rsidR="0085747A" w:rsidRPr="00C5388D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388D">
              <w:rPr>
                <w:rFonts w:ascii="Corbel" w:hAnsi="Corbel"/>
                <w:b w:val="0"/>
                <w:bCs/>
              </w:rPr>
              <w:t>K_U02</w:t>
            </w:r>
          </w:p>
        </w:tc>
      </w:tr>
      <w:tr w:rsidR="0085747A" w:rsidRPr="00B169DF" w14:paraId="65DA02F0" w14:textId="77777777" w:rsidTr="00207A56">
        <w:tc>
          <w:tcPr>
            <w:tcW w:w="1680" w:type="dxa"/>
          </w:tcPr>
          <w:p w14:paraId="23C8524B" w14:textId="3A91E38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27A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427C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14:paraId="5709BC38" w14:textId="79B2D058" w:rsidR="0085747A" w:rsidRPr="00B169DF" w:rsidRDefault="00C5388D" w:rsidP="00F42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="00FF06D8" w:rsidRPr="00FF06D8">
              <w:rPr>
                <w:rFonts w:ascii="Corbel" w:hAnsi="Corbel"/>
                <w:b w:val="0"/>
                <w:smallCaps w:val="0"/>
                <w:szCs w:val="24"/>
              </w:rPr>
              <w:t>wykorzystywać metody pomiaru kapitału intelektualnego</w:t>
            </w:r>
            <w:r w:rsidR="00FF06D8" w:rsidRPr="00207A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427C7" w:rsidRPr="00207A56">
              <w:rPr>
                <w:rFonts w:ascii="Corbel" w:hAnsi="Corbel"/>
                <w:b w:val="0"/>
                <w:smallCaps w:val="0"/>
                <w:szCs w:val="24"/>
              </w:rPr>
              <w:t>w ocenie i prognozowaniu wartości organizacji oraz w procesie poszukiwania optymalnych rozwiązań dotyczących kształtowania składników kapitału intelektualnego</w:t>
            </w:r>
          </w:p>
        </w:tc>
        <w:tc>
          <w:tcPr>
            <w:tcW w:w="1865" w:type="dxa"/>
          </w:tcPr>
          <w:p w14:paraId="227A27CF" w14:textId="77777777" w:rsidR="0085747A" w:rsidRPr="00207A56" w:rsidRDefault="00F427C7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207A56">
              <w:rPr>
                <w:rFonts w:ascii="Corbel" w:hAnsi="Corbel"/>
                <w:b w:val="0"/>
                <w:bCs/>
              </w:rPr>
              <w:t>K_U05,</w:t>
            </w:r>
          </w:p>
          <w:p w14:paraId="2B869A4B" w14:textId="6B36825F" w:rsidR="00F427C7" w:rsidRPr="00B169DF" w:rsidRDefault="00F427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A56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207A56" w:rsidRPr="00B169DF" w14:paraId="44EF3241" w14:textId="77777777" w:rsidTr="00207A56">
        <w:tc>
          <w:tcPr>
            <w:tcW w:w="1680" w:type="dxa"/>
          </w:tcPr>
          <w:p w14:paraId="57A72357" w14:textId="09D2B758" w:rsidR="00207A56" w:rsidRPr="00B169DF" w:rsidRDefault="007537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27A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4203950D" w14:textId="5B027210" w:rsidR="00207A56" w:rsidRDefault="00753724" w:rsidP="00F42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C1D80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EC1D80" w:rsidRPr="00EC1D80">
              <w:rPr>
                <w:rFonts w:ascii="Corbel" w:hAnsi="Corbel"/>
                <w:b w:val="0"/>
                <w:smallCaps w:val="0"/>
                <w:szCs w:val="24"/>
              </w:rPr>
              <w:t>z zakresu analizy kapitału intelektualnego</w:t>
            </w:r>
            <w:r w:rsidRPr="00EC1D80">
              <w:rPr>
                <w:rFonts w:ascii="Corbel" w:hAnsi="Corbel"/>
                <w:b w:val="0"/>
                <w:smallCaps w:val="0"/>
                <w:szCs w:val="24"/>
              </w:rPr>
              <w:t xml:space="preserve"> oraz  ciągłego poznawania zmieniających się warunków gospodarowania</w:t>
            </w:r>
          </w:p>
        </w:tc>
        <w:tc>
          <w:tcPr>
            <w:tcW w:w="1865" w:type="dxa"/>
          </w:tcPr>
          <w:p w14:paraId="1E79E266" w14:textId="77357615" w:rsidR="00207A56" w:rsidRPr="00EC1D80" w:rsidRDefault="00AB5E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D8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0F9FD1" w14:textId="77777777" w:rsidR="005A26A2" w:rsidRPr="00B169DF" w:rsidRDefault="005A26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BA755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BA7553">
        <w:tc>
          <w:tcPr>
            <w:tcW w:w="9520" w:type="dxa"/>
          </w:tcPr>
          <w:p w14:paraId="0A3C29E3" w14:textId="6D282EAA" w:rsidR="0085747A" w:rsidRPr="00B169DF" w:rsidRDefault="00820AEF" w:rsidP="009E73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kapitału </w:t>
            </w:r>
            <w:r w:rsidRPr="00820AEF">
              <w:rPr>
                <w:rFonts w:ascii="Corbel" w:hAnsi="Corbel"/>
                <w:sz w:val="24"/>
                <w:szCs w:val="24"/>
              </w:rPr>
              <w:t>intelektualnego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9E73B5">
              <w:rPr>
                <w:rFonts w:ascii="Corbel" w:hAnsi="Corbel"/>
                <w:sz w:val="24"/>
                <w:szCs w:val="24"/>
              </w:rPr>
              <w:t xml:space="preserve"> </w:t>
            </w:r>
            <w:r w:rsidR="009E73B5" w:rsidRPr="009E73B5">
              <w:rPr>
                <w:rFonts w:ascii="Corbel" w:hAnsi="Corbel"/>
                <w:sz w:val="24"/>
                <w:szCs w:val="24"/>
              </w:rPr>
              <w:t>Kapitał intelektualny w strukturze zasobów przedsiębiorstwa</w:t>
            </w:r>
            <w:r w:rsidR="009E73B5">
              <w:rPr>
                <w:rFonts w:ascii="Corbel" w:hAnsi="Corbel"/>
                <w:sz w:val="24"/>
                <w:szCs w:val="24"/>
              </w:rPr>
              <w:t>. Charakterystyka elementów kapitału intelektualnego.</w:t>
            </w:r>
          </w:p>
        </w:tc>
      </w:tr>
      <w:tr w:rsidR="00BA7553" w:rsidRPr="00B169DF" w14:paraId="6EF39001" w14:textId="77777777" w:rsidTr="00BA7553">
        <w:tc>
          <w:tcPr>
            <w:tcW w:w="9520" w:type="dxa"/>
          </w:tcPr>
          <w:p w14:paraId="3AB93A04" w14:textId="05B7DB38" w:rsidR="00BA7553" w:rsidRPr="00B169DF" w:rsidRDefault="009E73B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Kapitał intelektualny jako źródło konkurencyjności organizacji.</w:t>
            </w:r>
          </w:p>
        </w:tc>
      </w:tr>
      <w:tr w:rsidR="0085747A" w:rsidRPr="00B169DF" w14:paraId="755E1147" w14:textId="77777777" w:rsidTr="00BA7553">
        <w:tc>
          <w:tcPr>
            <w:tcW w:w="9520" w:type="dxa"/>
          </w:tcPr>
          <w:p w14:paraId="78191596" w14:textId="56925385" w:rsidR="0085747A" w:rsidRPr="00B169DF" w:rsidRDefault="00BA7553" w:rsidP="00BA75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Przesłanki pomiaru kapitału intelektualnego. </w:t>
            </w:r>
            <w:r w:rsidRPr="00BA7553">
              <w:rPr>
                <w:rFonts w:ascii="Corbel" w:hAnsi="Corbel"/>
                <w:sz w:val="24"/>
                <w:szCs w:val="24"/>
              </w:rPr>
              <w:t>Korzyści i zagrożenia wynikające z pomiaru kapitału intelektualnego</w:t>
            </w:r>
            <w:r w:rsidR="000516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3ABD36E8" w14:textId="77777777" w:rsidTr="00BA7553">
        <w:tc>
          <w:tcPr>
            <w:tcW w:w="9520" w:type="dxa"/>
          </w:tcPr>
          <w:p w14:paraId="34C9BF50" w14:textId="4616E88B" w:rsidR="0085747A" w:rsidRPr="00B169DF" w:rsidRDefault="00BA75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pomiaru kapitału intelektualnego</w:t>
            </w:r>
            <w:r w:rsidR="009E73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168F" w:rsidRPr="0005168F" w14:paraId="46850B8B" w14:textId="77777777" w:rsidTr="00BA7553">
        <w:tc>
          <w:tcPr>
            <w:tcW w:w="9520" w:type="dxa"/>
          </w:tcPr>
          <w:p w14:paraId="422CAA10" w14:textId="469AF9F2" w:rsidR="0005168F" w:rsidRDefault="0005168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168F">
              <w:rPr>
                <w:rFonts w:ascii="Corbel" w:hAnsi="Corbel"/>
                <w:sz w:val="24"/>
                <w:szCs w:val="24"/>
              </w:rPr>
              <w:t>Raportowanie o kapitale intelektualnym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512B20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512B20">
        <w:tc>
          <w:tcPr>
            <w:tcW w:w="9520" w:type="dxa"/>
          </w:tcPr>
          <w:p w14:paraId="151E59A1" w14:textId="3A633C42" w:rsidR="0085747A" w:rsidRPr="00B169DF" w:rsidRDefault="00512B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elementów kapitału intelektualnego</w:t>
            </w:r>
            <w:r w:rsidR="002C1E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64AB" w:rsidRPr="00B169DF" w14:paraId="3D0F3670" w14:textId="77777777" w:rsidTr="00512B20">
        <w:tc>
          <w:tcPr>
            <w:tcW w:w="9520" w:type="dxa"/>
          </w:tcPr>
          <w:p w14:paraId="17D40D4E" w14:textId="4834986B" w:rsidR="001964AB" w:rsidRDefault="001964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64AB">
              <w:rPr>
                <w:rFonts w:ascii="Corbel" w:hAnsi="Corbel"/>
                <w:sz w:val="24"/>
                <w:szCs w:val="24"/>
              </w:rPr>
              <w:t>Kapitał ludzki w procesie budowania potencjału kapitału intelektualnego</w:t>
            </w:r>
            <w:r w:rsidR="000903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7E81321E" w14:textId="77777777" w:rsidTr="00512B20">
        <w:tc>
          <w:tcPr>
            <w:tcW w:w="9520" w:type="dxa"/>
          </w:tcPr>
          <w:p w14:paraId="74586756" w14:textId="30D735A3" w:rsidR="0085747A" w:rsidRPr="00B169DF" w:rsidRDefault="006A6F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wartości kapitału intelektualnego 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organizacji </w:t>
            </w:r>
            <w:r>
              <w:rPr>
                <w:rFonts w:ascii="Corbel" w:hAnsi="Corbel"/>
                <w:sz w:val="24"/>
                <w:szCs w:val="24"/>
              </w:rPr>
              <w:t>na podstawie wybranych metod</w:t>
            </w:r>
            <w:r w:rsidR="00820AEF">
              <w:rPr>
                <w:rFonts w:ascii="Corbel" w:hAnsi="Corbel"/>
                <w:sz w:val="24"/>
                <w:szCs w:val="24"/>
              </w:rPr>
              <w:t xml:space="preserve">: </w:t>
            </w:r>
            <w:r w:rsidR="00F1366F">
              <w:rPr>
                <w:rFonts w:ascii="Corbel" w:hAnsi="Corbel"/>
                <w:sz w:val="24"/>
                <w:szCs w:val="24"/>
              </w:rPr>
              <w:t>MV/BV, Nawigator</w:t>
            </w:r>
            <w:r w:rsidR="009E73B5">
              <w:rPr>
                <w:rFonts w:ascii="Corbel" w:hAnsi="Corbel"/>
                <w:sz w:val="24"/>
                <w:szCs w:val="24"/>
              </w:rPr>
              <w:t>a</w:t>
            </w:r>
            <w:r w:rsidR="00F1366F">
              <w:rPr>
                <w:rFonts w:ascii="Corbel" w:hAnsi="Corbel"/>
                <w:sz w:val="24"/>
                <w:szCs w:val="24"/>
              </w:rPr>
              <w:t>, Monitor</w:t>
            </w:r>
            <w:r w:rsidR="009E73B5">
              <w:rPr>
                <w:rFonts w:ascii="Corbel" w:hAnsi="Corbel"/>
                <w:sz w:val="24"/>
                <w:szCs w:val="24"/>
              </w:rPr>
              <w:t>a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Aktywów Niematerialnych, </w:t>
            </w:r>
            <w:r w:rsidR="009E73B5">
              <w:rPr>
                <w:rFonts w:ascii="Corbel" w:hAnsi="Corbel"/>
                <w:sz w:val="24"/>
                <w:szCs w:val="24"/>
              </w:rPr>
              <w:t>Zrównoważonej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Kart</w:t>
            </w:r>
            <w:r w:rsidR="009E73B5">
              <w:rPr>
                <w:rFonts w:ascii="Corbel" w:hAnsi="Corbel"/>
                <w:sz w:val="24"/>
                <w:szCs w:val="24"/>
              </w:rPr>
              <w:t>y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Dokonań, EVA.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A9899" w14:textId="77777777" w:rsidR="00512B20" w:rsidRPr="00FF3176" w:rsidRDefault="00512B20" w:rsidP="00512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21BEAB45" w14:textId="77777777" w:rsidR="00FA677E" w:rsidRPr="00FF3176" w:rsidRDefault="00512B20" w:rsidP="00FA67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>wiczenia: dyskusja moderowana,</w:t>
      </w:r>
      <w:r w:rsidR="003C050D">
        <w:rPr>
          <w:rFonts w:ascii="Corbel" w:hAnsi="Corbel"/>
          <w:b w:val="0"/>
          <w:smallCaps w:val="0"/>
          <w:szCs w:val="24"/>
        </w:rPr>
        <w:t xml:space="preserve"> </w:t>
      </w:r>
      <w:r w:rsidR="001964AB">
        <w:rPr>
          <w:rFonts w:ascii="Corbel" w:hAnsi="Corbel"/>
          <w:b w:val="0"/>
          <w:smallCaps w:val="0"/>
          <w:szCs w:val="24"/>
        </w:rPr>
        <w:t xml:space="preserve">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r w:rsidR="00FA677E">
        <w:rPr>
          <w:rFonts w:ascii="Corbel" w:hAnsi="Corbel"/>
          <w:b w:val="0"/>
          <w:smallCaps w:val="0"/>
          <w:szCs w:val="24"/>
        </w:rPr>
        <w:t>metoda projektów</w:t>
      </w:r>
    </w:p>
    <w:p w14:paraId="6E7CD1CA" w14:textId="2ABD3801" w:rsidR="00512B20" w:rsidRPr="00FF3176" w:rsidRDefault="00512B20" w:rsidP="00512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67738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67738" w:rsidRPr="00B169DF" w14:paraId="613DC48F" w14:textId="77777777" w:rsidTr="00067738">
        <w:tc>
          <w:tcPr>
            <w:tcW w:w="1962" w:type="dxa"/>
          </w:tcPr>
          <w:p w14:paraId="245130BE" w14:textId="77777777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3B369C94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3921AB70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6427A9" w:rsidRPr="00B169DF" w14:paraId="1BBFC795" w14:textId="77777777" w:rsidTr="00067738">
        <w:tc>
          <w:tcPr>
            <w:tcW w:w="1962" w:type="dxa"/>
          </w:tcPr>
          <w:p w14:paraId="19AA8216" w14:textId="77777777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7B0991AF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61793107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27A9" w:rsidRPr="00B169DF" w14:paraId="1AF41D81" w14:textId="77777777" w:rsidTr="00067738">
        <w:tc>
          <w:tcPr>
            <w:tcW w:w="1962" w:type="dxa"/>
          </w:tcPr>
          <w:p w14:paraId="4A7F9A05" w14:textId="3B40A8A0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C4492B4" w14:textId="3926D6BE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0DBCB18D" w14:textId="0C1775A9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27A9" w:rsidRPr="00B169DF" w14:paraId="7F6F5A64" w14:textId="77777777" w:rsidTr="00067738">
        <w:tc>
          <w:tcPr>
            <w:tcW w:w="1962" w:type="dxa"/>
          </w:tcPr>
          <w:p w14:paraId="3FE3BA2C" w14:textId="6B1EC641" w:rsidR="006427A9" w:rsidRPr="00B169DF" w:rsidRDefault="00053BE2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E69F8F6" w14:textId="4808216F" w:rsidR="006427A9" w:rsidRPr="00B169DF" w:rsidRDefault="006165A1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6280BA13" w14:textId="6862EAC6" w:rsidR="006427A9" w:rsidRPr="00B169DF" w:rsidRDefault="006165A1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0C85F92" w14:textId="77777777" w:rsidR="00E24D0D" w:rsidRPr="00CE4779" w:rsidRDefault="00E24D0D" w:rsidP="00E24D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5207648A" w14:textId="77777777" w:rsidR="00E24D0D" w:rsidRPr="00CE4779" w:rsidRDefault="00E24D0D" w:rsidP="00E24D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338FE3" w14:textId="77777777" w:rsidR="00BA5884" w:rsidRPr="00944F29" w:rsidRDefault="00BA5884" w:rsidP="00BA58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71446884" w14:textId="70899693" w:rsidR="0085747A" w:rsidRPr="00B169DF" w:rsidRDefault="002058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jest </w:t>
            </w:r>
            <w:r w:rsidR="000B3EBF">
              <w:rPr>
                <w:rFonts w:ascii="Corbel" w:hAnsi="Corbel"/>
                <w:b w:val="0"/>
                <w:smallCaps w:val="0"/>
                <w:szCs w:val="24"/>
              </w:rPr>
              <w:t xml:space="preserve">zespołowa </w:t>
            </w:r>
            <w:r w:rsidR="00F95C78">
              <w:rPr>
                <w:rFonts w:ascii="Corbel" w:hAnsi="Corbel"/>
                <w:b w:val="0"/>
                <w:smallCaps w:val="0"/>
                <w:szCs w:val="24"/>
              </w:rPr>
              <w:t>praca pisemna dotycząca pomiaru i analizy kapitału intelektualnego wybranego podmiotu.</w:t>
            </w:r>
            <w:r w:rsidR="004E1B1D">
              <w:rPr>
                <w:rFonts w:ascii="Corbel" w:hAnsi="Corbel"/>
                <w:b w:val="0"/>
                <w:smallCaps w:val="0"/>
                <w:szCs w:val="24"/>
              </w:rPr>
              <w:t xml:space="preserve"> Dodatkowo, jest uwzględniany aktywny udział w zajęciach.</w:t>
            </w:r>
          </w:p>
          <w:p w14:paraId="5A9C46B0" w14:textId="66AB03FD" w:rsidR="0085747A" w:rsidRPr="00B169DF" w:rsidRDefault="00EA7F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74914824" w:rsidR="0085747A" w:rsidRPr="00B169DF" w:rsidRDefault="006318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28887CB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17261BF4" w:rsidR="00C61DC5" w:rsidRPr="00B169DF" w:rsidRDefault="006318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DAC7057" w14:textId="655B1A66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5378E">
              <w:rPr>
                <w:rFonts w:ascii="Corbel" w:hAnsi="Corbel"/>
                <w:sz w:val="24"/>
                <w:szCs w:val="24"/>
              </w:rPr>
              <w:t>testu, do ćwiczeń</w:t>
            </w:r>
            <w:r w:rsidRPr="00B169DF">
              <w:rPr>
                <w:rFonts w:ascii="Corbel" w:hAnsi="Corbel"/>
                <w:sz w:val="24"/>
                <w:szCs w:val="24"/>
              </w:rPr>
              <w:t>,</w:t>
            </w:r>
            <w:r w:rsidR="00D5378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napisanie</w:t>
            </w:r>
            <w:r w:rsidR="00D5378E">
              <w:rPr>
                <w:rFonts w:ascii="Corbel" w:hAnsi="Corbel"/>
                <w:sz w:val="24"/>
                <w:szCs w:val="24"/>
              </w:rPr>
              <w:t xml:space="preserve">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4EFCF8D8" w:rsidR="00C61DC5" w:rsidRPr="00B169DF" w:rsidRDefault="006318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60F9E62C" w:rsidR="0085747A" w:rsidRPr="00B169DF" w:rsidRDefault="00081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6E00048B" w:rsidR="0085747A" w:rsidRPr="00B169DF" w:rsidRDefault="00081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BB2B2E" w:rsidR="0085747A" w:rsidRPr="00B169DF" w:rsidRDefault="00081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4743FBA" w:rsidR="0085747A" w:rsidRPr="00B169DF" w:rsidRDefault="00081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20A888B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F11262" w14:textId="0C0F6D87" w:rsidR="00775128" w:rsidRDefault="00775128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1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Dobija D., Pomiar i sprawozdawczość kapitału intelektualnego przedsiębiorstwa, Wyd. Wyższej Szkoły Przedsiębiorczości i Zarządzania im. Leona Koźmińskiego, Warszawa 2003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CCF0802" w14:textId="5BB62688" w:rsidR="00BA7553" w:rsidRDefault="00BA7553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Edvinsson L., Malone M.S., Kapitał intelektualny. Poznaj prawdziwą wartość swojego przedsiębiorstwa, odnajdując jego ukryte korzenie, Wydawnictwo Naukowe PWN, Warszawa 2001.</w:t>
            </w:r>
          </w:p>
          <w:p w14:paraId="54830140" w14:textId="79991652" w:rsidR="00C31C5F" w:rsidRDefault="00C31C5F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1C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Jarugowa A., Fijałkowska J., Rachunkowość i zarządzanie kapitałem intelektualnym – koncepcje i praktyka, Gdańsk, Ośrodek Doradztwa i Doskonalenia Kadr Sp. z o.o., 2002.</w:t>
            </w:r>
          </w:p>
          <w:p w14:paraId="689D3120" w14:textId="5778238C" w:rsidR="00BA7553" w:rsidRPr="00B169DF" w:rsidRDefault="00BA7553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Kasiewicz S., Rogowski W., Kicińska M., Kapitał intelektualny. Spojrzenie z perspektywy interesariuszy, Oficyna Ekonomiczna, Kraków 2006. 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69CB124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AF7AF0" w14:textId="77777777" w:rsidR="00C31C5F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Krupa K., Mazurkiewicz A., Pudło P., Kapitał intelektualny jako akcelerator rozwoju społeczeństwa informacyjnego, Uniwersytet Rzeszowski, Rzeszów 2012.</w:t>
            </w:r>
          </w:p>
          <w:p w14:paraId="0689E495" w14:textId="77777777" w:rsidR="00C31C5F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Mroziewski M., Kapitał intelektualny współczesnego przedsiębiorstwa. Koncepcje, metody wartościowania i warunki jego rozwoju, Difin, Warszawa 2008.</w:t>
            </w:r>
          </w:p>
          <w:p w14:paraId="375425E7" w14:textId="6314793E" w:rsidR="00C31C5F" w:rsidRPr="002A57AD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31C5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Urbanek G., Pomiar kapitału intelektualnego i aktywów niematerialnych przedsiębiors</w:t>
            </w:r>
            <w:r w:rsidR="00D5378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</w:t>
            </w:r>
            <w:r w:rsidRPr="00C31C5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wa, Wyd. Uniwersytetu Łódzkiego, Łódź 2007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514FF1DD" w14:textId="5126BF50" w:rsidR="00585515" w:rsidRPr="00F95C78" w:rsidRDefault="002A57AD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A57A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Urbanek G., Wycena aktywów niematerialnych przedsiębiorstwa, Polskie Wydawnictwo Ekonomiczne, Warszawa 2008.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EC7F1" w14:textId="77777777" w:rsidR="007D5C4F" w:rsidRDefault="007D5C4F" w:rsidP="00C16ABF">
      <w:pPr>
        <w:spacing w:after="0" w:line="240" w:lineRule="auto"/>
      </w:pPr>
      <w:r>
        <w:separator/>
      </w:r>
    </w:p>
  </w:endnote>
  <w:endnote w:type="continuationSeparator" w:id="0">
    <w:p w14:paraId="0663932F" w14:textId="77777777" w:rsidR="007D5C4F" w:rsidRDefault="007D5C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10BB" w14:textId="77777777" w:rsidR="007D5C4F" w:rsidRDefault="007D5C4F" w:rsidP="00C16ABF">
      <w:pPr>
        <w:spacing w:after="0" w:line="240" w:lineRule="auto"/>
      </w:pPr>
      <w:r>
        <w:separator/>
      </w:r>
    </w:p>
  </w:footnote>
  <w:footnote w:type="continuationSeparator" w:id="0">
    <w:p w14:paraId="041634FC" w14:textId="77777777" w:rsidR="007D5C4F" w:rsidRDefault="007D5C4F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600E"/>
    <w:multiLevelType w:val="hybridMultilevel"/>
    <w:tmpl w:val="A29E3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DD13F1"/>
    <w:multiLevelType w:val="hybridMultilevel"/>
    <w:tmpl w:val="7F44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78064065">
    <w:abstractNumId w:val="0"/>
  </w:num>
  <w:num w:numId="3" w16cid:durableId="3870766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68F"/>
    <w:rsid w:val="00053BE2"/>
    <w:rsid w:val="00067738"/>
    <w:rsid w:val="00070ED6"/>
    <w:rsid w:val="000742DC"/>
    <w:rsid w:val="00081D77"/>
    <w:rsid w:val="00084C12"/>
    <w:rsid w:val="00087164"/>
    <w:rsid w:val="000903B8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3EBF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64AB"/>
    <w:rsid w:val="001A70D2"/>
    <w:rsid w:val="001D657B"/>
    <w:rsid w:val="001D7B54"/>
    <w:rsid w:val="001E0209"/>
    <w:rsid w:val="001F2CA2"/>
    <w:rsid w:val="0020588B"/>
    <w:rsid w:val="00207A5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7AD"/>
    <w:rsid w:val="002A671D"/>
    <w:rsid w:val="002B4D55"/>
    <w:rsid w:val="002B5EA0"/>
    <w:rsid w:val="002B6119"/>
    <w:rsid w:val="002C1E46"/>
    <w:rsid w:val="002C1F06"/>
    <w:rsid w:val="002D3375"/>
    <w:rsid w:val="002D73D4"/>
    <w:rsid w:val="002F01E2"/>
    <w:rsid w:val="002F02A3"/>
    <w:rsid w:val="002F4ABE"/>
    <w:rsid w:val="003018BA"/>
    <w:rsid w:val="0030395F"/>
    <w:rsid w:val="00305C92"/>
    <w:rsid w:val="003074A6"/>
    <w:rsid w:val="003151C5"/>
    <w:rsid w:val="00315B49"/>
    <w:rsid w:val="00330AB1"/>
    <w:rsid w:val="003343CF"/>
    <w:rsid w:val="00336B5F"/>
    <w:rsid w:val="0034245E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50D"/>
    <w:rsid w:val="003C0BAE"/>
    <w:rsid w:val="003C6ABE"/>
    <w:rsid w:val="003D18A9"/>
    <w:rsid w:val="003D6CE2"/>
    <w:rsid w:val="003E1941"/>
    <w:rsid w:val="003E2FE6"/>
    <w:rsid w:val="003E49D5"/>
    <w:rsid w:val="003F205D"/>
    <w:rsid w:val="003F38C0"/>
    <w:rsid w:val="00413539"/>
    <w:rsid w:val="00414E3C"/>
    <w:rsid w:val="0042244A"/>
    <w:rsid w:val="0042745A"/>
    <w:rsid w:val="00431D5C"/>
    <w:rsid w:val="004362C6"/>
    <w:rsid w:val="00437FA2"/>
    <w:rsid w:val="00445970"/>
    <w:rsid w:val="00450C55"/>
    <w:rsid w:val="00461EFC"/>
    <w:rsid w:val="004652C2"/>
    <w:rsid w:val="004706D1"/>
    <w:rsid w:val="00471326"/>
    <w:rsid w:val="00474C36"/>
    <w:rsid w:val="0047598D"/>
    <w:rsid w:val="004840FD"/>
    <w:rsid w:val="00490F7D"/>
    <w:rsid w:val="00491678"/>
    <w:rsid w:val="004968E2"/>
    <w:rsid w:val="004A3EEA"/>
    <w:rsid w:val="004A4D1F"/>
    <w:rsid w:val="004B2925"/>
    <w:rsid w:val="004B3F0E"/>
    <w:rsid w:val="004D31C0"/>
    <w:rsid w:val="004D5282"/>
    <w:rsid w:val="004E1B1D"/>
    <w:rsid w:val="004F1551"/>
    <w:rsid w:val="004F55A3"/>
    <w:rsid w:val="0050496F"/>
    <w:rsid w:val="00511744"/>
    <w:rsid w:val="00512B20"/>
    <w:rsid w:val="00513B6F"/>
    <w:rsid w:val="00517C63"/>
    <w:rsid w:val="00525D40"/>
    <w:rsid w:val="005363C4"/>
    <w:rsid w:val="00536BDE"/>
    <w:rsid w:val="00543ACC"/>
    <w:rsid w:val="0056696D"/>
    <w:rsid w:val="005676E4"/>
    <w:rsid w:val="00585515"/>
    <w:rsid w:val="0059484D"/>
    <w:rsid w:val="00595B8E"/>
    <w:rsid w:val="005A0855"/>
    <w:rsid w:val="005A0D54"/>
    <w:rsid w:val="005A26A2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65A1"/>
    <w:rsid w:val="00617230"/>
    <w:rsid w:val="00621CE1"/>
    <w:rsid w:val="00627FC9"/>
    <w:rsid w:val="00630645"/>
    <w:rsid w:val="0063185A"/>
    <w:rsid w:val="006427A9"/>
    <w:rsid w:val="00647FA8"/>
    <w:rsid w:val="00650C5F"/>
    <w:rsid w:val="00654934"/>
    <w:rsid w:val="006620D9"/>
    <w:rsid w:val="00671958"/>
    <w:rsid w:val="00675843"/>
    <w:rsid w:val="00696477"/>
    <w:rsid w:val="006A6FC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724"/>
    <w:rsid w:val="00763BF1"/>
    <w:rsid w:val="00766FD4"/>
    <w:rsid w:val="00775128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5C4F"/>
    <w:rsid w:val="007D6E56"/>
    <w:rsid w:val="007F4155"/>
    <w:rsid w:val="00812456"/>
    <w:rsid w:val="0081554D"/>
    <w:rsid w:val="0081707E"/>
    <w:rsid w:val="00820AEF"/>
    <w:rsid w:val="008449B3"/>
    <w:rsid w:val="008552A2"/>
    <w:rsid w:val="0085747A"/>
    <w:rsid w:val="00884922"/>
    <w:rsid w:val="00885F64"/>
    <w:rsid w:val="008917F9"/>
    <w:rsid w:val="008A45F7"/>
    <w:rsid w:val="008B712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DC"/>
    <w:rsid w:val="008F6E29"/>
    <w:rsid w:val="00916188"/>
    <w:rsid w:val="00923D7D"/>
    <w:rsid w:val="00946D5D"/>
    <w:rsid w:val="009508DF"/>
    <w:rsid w:val="00950DAC"/>
    <w:rsid w:val="00954A07"/>
    <w:rsid w:val="00995DAF"/>
    <w:rsid w:val="00997F14"/>
    <w:rsid w:val="009A78D9"/>
    <w:rsid w:val="009C3E31"/>
    <w:rsid w:val="009C54AE"/>
    <w:rsid w:val="009C7568"/>
    <w:rsid w:val="009C788E"/>
    <w:rsid w:val="009D3F3B"/>
    <w:rsid w:val="009E0543"/>
    <w:rsid w:val="009E3B41"/>
    <w:rsid w:val="009E73B5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619"/>
    <w:rsid w:val="00AA2016"/>
    <w:rsid w:val="00AB053C"/>
    <w:rsid w:val="00AB54C6"/>
    <w:rsid w:val="00AB5E2B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A5884"/>
    <w:rsid w:val="00BA7553"/>
    <w:rsid w:val="00BB520A"/>
    <w:rsid w:val="00BD3869"/>
    <w:rsid w:val="00BD66E9"/>
    <w:rsid w:val="00BD6FF4"/>
    <w:rsid w:val="00BF2C41"/>
    <w:rsid w:val="00C058B4"/>
    <w:rsid w:val="00C05F44"/>
    <w:rsid w:val="00C131B5"/>
    <w:rsid w:val="00C15F3A"/>
    <w:rsid w:val="00C16ABF"/>
    <w:rsid w:val="00C170AE"/>
    <w:rsid w:val="00C26CB7"/>
    <w:rsid w:val="00C31C5F"/>
    <w:rsid w:val="00C324C1"/>
    <w:rsid w:val="00C36992"/>
    <w:rsid w:val="00C5388D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779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8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4D0D"/>
    <w:rsid w:val="00E25338"/>
    <w:rsid w:val="00E47CF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F2B"/>
    <w:rsid w:val="00EC1D80"/>
    <w:rsid w:val="00EC4899"/>
    <w:rsid w:val="00ED03AB"/>
    <w:rsid w:val="00ED32D2"/>
    <w:rsid w:val="00EE32DE"/>
    <w:rsid w:val="00EE5457"/>
    <w:rsid w:val="00F070AB"/>
    <w:rsid w:val="00F1366F"/>
    <w:rsid w:val="00F17567"/>
    <w:rsid w:val="00F27A7B"/>
    <w:rsid w:val="00F427C7"/>
    <w:rsid w:val="00F526AF"/>
    <w:rsid w:val="00F52BD6"/>
    <w:rsid w:val="00F617C3"/>
    <w:rsid w:val="00F61A26"/>
    <w:rsid w:val="00F7066B"/>
    <w:rsid w:val="00F83B28"/>
    <w:rsid w:val="00F95C78"/>
    <w:rsid w:val="00F974DA"/>
    <w:rsid w:val="00FA46E5"/>
    <w:rsid w:val="00FA677E"/>
    <w:rsid w:val="00FB7DBA"/>
    <w:rsid w:val="00FC1C25"/>
    <w:rsid w:val="00FC3F45"/>
    <w:rsid w:val="00FD503F"/>
    <w:rsid w:val="00FD7589"/>
    <w:rsid w:val="00FF016A"/>
    <w:rsid w:val="00FF06D8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34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1247</TotalTime>
  <Pages>1</Pages>
  <Words>996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50</cp:revision>
  <cp:lastPrinted>2019-02-06T12:12:00Z</cp:lastPrinted>
  <dcterms:created xsi:type="dcterms:W3CDTF">2025-07-03T11:18:00Z</dcterms:created>
  <dcterms:modified xsi:type="dcterms:W3CDTF">2026-04-22T08:59:00Z</dcterms:modified>
</cp:coreProperties>
</file>